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D064" w14:textId="3332EC28" w:rsidR="00AB4188" w:rsidRPr="007F24CF" w:rsidRDefault="00AB4188" w:rsidP="00AB4188">
      <w:pPr>
        <w:ind w:right="-6"/>
        <w:rPr>
          <w:rFonts w:ascii="Century Gothic" w:hAnsi="Century Gothic" w:cs="Arial"/>
          <w:color w:val="1E1E1E"/>
          <w:sz w:val="22"/>
          <w:szCs w:val="32"/>
        </w:rPr>
      </w:pPr>
    </w:p>
    <w:p w14:paraId="2DEC6066" w14:textId="77777777" w:rsidR="00AB4188" w:rsidRDefault="00AB4188" w:rsidP="00AB4188">
      <w:pPr>
        <w:ind w:right="-6"/>
        <w:rPr>
          <w:rFonts w:ascii="Century Gothic" w:hAnsi="Century Gothic" w:cs="Arial"/>
          <w:color w:val="1E1E1E"/>
          <w:sz w:val="22"/>
          <w:szCs w:val="32"/>
        </w:rPr>
      </w:pPr>
    </w:p>
    <w:p w14:paraId="1F529730" w14:textId="77777777" w:rsidR="009940B9" w:rsidRDefault="009940B9" w:rsidP="009940B9">
      <w:pPr>
        <w:tabs>
          <w:tab w:val="left" w:pos="5812"/>
        </w:tabs>
        <w:rPr>
          <w:rFonts w:ascii="Century Gothic" w:hAnsi="Century Gothic"/>
          <w:b/>
          <w:sz w:val="22"/>
        </w:rPr>
      </w:pPr>
    </w:p>
    <w:p w14:paraId="0F95927E" w14:textId="77777777" w:rsidR="00AC0584" w:rsidRDefault="00AC0584" w:rsidP="00AB4188">
      <w:pPr>
        <w:ind w:right="-6"/>
        <w:rPr>
          <w:rFonts w:ascii="Century Gothic" w:hAnsi="Century Gothic" w:cs="Century Gothic"/>
          <w:sz w:val="12"/>
          <w:szCs w:val="12"/>
          <w:lang w:eastAsia="de-DE"/>
        </w:rPr>
      </w:pPr>
    </w:p>
    <w:p w14:paraId="657F1141" w14:textId="77777777" w:rsidR="000830D0" w:rsidRPr="00414B6F" w:rsidRDefault="000830D0" w:rsidP="000830D0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  <w:sz w:val="10"/>
          <w:szCs w:val="10"/>
        </w:rPr>
      </w:pPr>
    </w:p>
    <w:p w14:paraId="5D88099E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 w:rsidRPr="001B72DD">
        <w:rPr>
          <w:rFonts w:ascii="Century Gothic" w:hAnsi="Century Gothic" w:cs="Verdana"/>
          <w:color w:val="000000" w:themeColor="text1"/>
        </w:rPr>
        <w:t>Bereits seit 200</w:t>
      </w:r>
      <w:r>
        <w:rPr>
          <w:rFonts w:ascii="Century Gothic" w:hAnsi="Century Gothic" w:cs="Verdana"/>
          <w:color w:val="000000" w:themeColor="text1"/>
        </w:rPr>
        <w:t xml:space="preserve">1 begeistern wir unsere Gäste und sind damit das erfolgreichste Restaurant am Duisburger </w:t>
      </w:r>
      <w:r w:rsidRPr="001B72DD">
        <w:rPr>
          <w:rFonts w:ascii="Century Gothic" w:hAnsi="Century Gothic" w:cs="Verdana"/>
          <w:color w:val="000000" w:themeColor="text1"/>
        </w:rPr>
        <w:t>Innenhafen</w:t>
      </w:r>
      <w:r>
        <w:rPr>
          <w:rFonts w:ascii="Century Gothic" w:hAnsi="Century Gothic" w:cs="Verdana"/>
          <w:color w:val="000000" w:themeColor="text1"/>
        </w:rPr>
        <w:t xml:space="preserve">. So konnten wir zum Beispiel den ersten Platz bei </w:t>
      </w:r>
      <w:r w:rsidRPr="00123B47">
        <w:rPr>
          <w:rFonts w:ascii="Century Gothic" w:hAnsi="Century Gothic" w:cs="Verdana"/>
          <w:b/>
          <w:color w:val="000000" w:themeColor="text1"/>
        </w:rPr>
        <w:t>„Mein Lokal – dein Lokal“</w:t>
      </w:r>
      <w:r>
        <w:rPr>
          <w:rFonts w:ascii="Century Gothic" w:hAnsi="Century Gothic" w:cs="Verdana"/>
          <w:color w:val="000000" w:themeColor="text1"/>
        </w:rPr>
        <w:t xml:space="preserve"> </w:t>
      </w:r>
      <w:proofErr w:type="gramStart"/>
      <w:r>
        <w:rPr>
          <w:rFonts w:ascii="Century Gothic" w:hAnsi="Century Gothic" w:cs="Verdana"/>
          <w:color w:val="000000" w:themeColor="text1"/>
        </w:rPr>
        <w:t>gewinnen,</w:t>
      </w:r>
      <w:proofErr w:type="gramEnd"/>
      <w:r>
        <w:rPr>
          <w:rFonts w:ascii="Century Gothic" w:hAnsi="Century Gothic" w:cs="Verdana"/>
          <w:color w:val="000000" w:themeColor="text1"/>
        </w:rPr>
        <w:t xml:space="preserve"> </w:t>
      </w:r>
    </w:p>
    <w:p w14:paraId="7B8DD2A9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 xml:space="preserve">wurden mit dem </w:t>
      </w:r>
      <w:r w:rsidRPr="001038A7">
        <w:rPr>
          <w:rFonts w:ascii="Century Gothic" w:hAnsi="Century Gothic" w:cs="Verdana"/>
          <w:b/>
          <w:color w:val="000000" w:themeColor="text1"/>
        </w:rPr>
        <w:t>„</w:t>
      </w:r>
      <w:proofErr w:type="spellStart"/>
      <w:r w:rsidRPr="001038A7">
        <w:rPr>
          <w:rFonts w:ascii="Century Gothic" w:hAnsi="Century Gothic" w:cs="Verdana"/>
          <w:b/>
          <w:color w:val="000000" w:themeColor="text1"/>
        </w:rPr>
        <w:t>SexyFood</w:t>
      </w:r>
      <w:proofErr w:type="spellEnd"/>
      <w:r w:rsidRPr="001038A7">
        <w:rPr>
          <w:rFonts w:ascii="Century Gothic" w:hAnsi="Century Gothic" w:cs="Verdana"/>
          <w:b/>
          <w:color w:val="000000" w:themeColor="text1"/>
        </w:rPr>
        <w:t xml:space="preserve"> Award“</w:t>
      </w:r>
      <w:r>
        <w:rPr>
          <w:rFonts w:ascii="Century Gothic" w:hAnsi="Century Gothic" w:cs="Verdana"/>
          <w:color w:val="000000" w:themeColor="text1"/>
        </w:rPr>
        <w:t xml:space="preserve"> ausgezeichnet</w:t>
      </w:r>
      <w:r>
        <w:rPr>
          <w:rFonts w:ascii="Century Gothic" w:hAnsi="Century Gothic" w:cs="Verdana"/>
          <w:color w:val="000000" w:themeColor="text1"/>
        </w:rPr>
        <w:t xml:space="preserve">, </w:t>
      </w:r>
      <w:r>
        <w:rPr>
          <w:rFonts w:ascii="Century Gothic" w:hAnsi="Century Gothic" w:cs="Verdana"/>
          <w:color w:val="000000" w:themeColor="text1"/>
        </w:rPr>
        <w:t xml:space="preserve">für den </w:t>
      </w:r>
    </w:p>
    <w:p w14:paraId="3EA3E489" w14:textId="0AD7A16C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 w:rsidRPr="00123B47">
        <w:rPr>
          <w:rFonts w:ascii="Century Gothic" w:hAnsi="Century Gothic" w:cs="Verdana"/>
          <w:b/>
          <w:color w:val="000000" w:themeColor="text1"/>
        </w:rPr>
        <w:t xml:space="preserve">Deutschen Gastronomie Preis </w:t>
      </w:r>
      <w:r>
        <w:rPr>
          <w:rFonts w:ascii="Century Gothic" w:hAnsi="Century Gothic" w:cs="Verdana"/>
          <w:color w:val="000000" w:themeColor="text1"/>
        </w:rPr>
        <w:t xml:space="preserve">nominiert </w:t>
      </w:r>
      <w:proofErr w:type="gramStart"/>
      <w:r>
        <w:rPr>
          <w:rFonts w:ascii="Century Gothic" w:hAnsi="Century Gothic" w:cs="Verdana"/>
          <w:color w:val="000000" w:themeColor="text1"/>
        </w:rPr>
        <w:t>und haben eine aktuelle</w:t>
      </w:r>
      <w:proofErr w:type="gramEnd"/>
      <w:r>
        <w:rPr>
          <w:rFonts w:ascii="Century Gothic" w:hAnsi="Century Gothic" w:cs="Verdana"/>
          <w:color w:val="000000" w:themeColor="text1"/>
        </w:rPr>
        <w:t xml:space="preserve"> </w:t>
      </w:r>
    </w:p>
    <w:p w14:paraId="6B9A0AE3" w14:textId="0E61EB2E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 xml:space="preserve">Weiter-Empfehlungs-Quote von stolzen 97%. </w:t>
      </w:r>
      <w:r>
        <w:rPr>
          <w:rFonts w:ascii="Century Gothic" w:hAnsi="Century Gothic" w:cs="Verdana"/>
          <w:color w:val="000000" w:themeColor="text1"/>
        </w:rPr>
        <w:t xml:space="preserve"> </w:t>
      </w:r>
    </w:p>
    <w:p w14:paraId="0FA097E9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</w:p>
    <w:p w14:paraId="1EF0796C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bookmarkStart w:id="0" w:name="_GoBack"/>
      <w:bookmarkEnd w:id="0"/>
    </w:p>
    <w:p w14:paraId="0A6EEB6B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</w:p>
    <w:p w14:paraId="5C4A30C6" w14:textId="77777777" w:rsidR="008E6AAF" w:rsidRDefault="008E6AAF" w:rsidP="008E6A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Nun wollen wir unser Team ausbauen und suchen Sie als:</w:t>
      </w:r>
    </w:p>
    <w:p w14:paraId="253E1205" w14:textId="77777777" w:rsidR="008E6AAF" w:rsidRPr="001B72DD" w:rsidRDefault="008E6AAF" w:rsidP="008E6AAF">
      <w:pPr>
        <w:rPr>
          <w:rFonts w:ascii="Century Gothic" w:hAnsi="Century Gothic" w:cs="Arial"/>
          <w:color w:val="1E1E1E"/>
          <w:sz w:val="22"/>
          <w:szCs w:val="32"/>
        </w:rPr>
      </w:pPr>
    </w:p>
    <w:p w14:paraId="5946077B" w14:textId="77777777" w:rsidR="008E6AAF" w:rsidRPr="001B72DD" w:rsidRDefault="008E6AAF" w:rsidP="008E6AAF">
      <w:pPr>
        <w:rPr>
          <w:rFonts w:ascii="Century Gothic" w:hAnsi="Century Gothic" w:cs="Arial"/>
          <w:color w:val="1E1E1E"/>
          <w:szCs w:val="32"/>
        </w:rPr>
      </w:pPr>
    </w:p>
    <w:p w14:paraId="6E99E654" w14:textId="45A77220" w:rsidR="008E6AAF" w:rsidRPr="008E6AAF" w:rsidRDefault="008E6AAF" w:rsidP="008E6A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Verdana"/>
          <w:b/>
          <w:color w:val="984C90"/>
          <w:sz w:val="56"/>
          <w:szCs w:val="56"/>
        </w:rPr>
      </w:pPr>
      <w:r w:rsidRPr="008E6AAF">
        <w:rPr>
          <w:rFonts w:ascii="Century Gothic" w:hAnsi="Century Gothic" w:cs="Verdana"/>
          <w:b/>
          <w:color w:val="984C90"/>
          <w:sz w:val="56"/>
          <w:szCs w:val="56"/>
        </w:rPr>
        <w:t>Servicekraft</w:t>
      </w:r>
      <w:r w:rsidRPr="008E6AAF">
        <w:rPr>
          <w:rFonts w:ascii="Century Gothic" w:hAnsi="Century Gothic" w:cs="Verdana"/>
          <w:b/>
          <w:color w:val="984C90"/>
          <w:sz w:val="56"/>
          <w:szCs w:val="56"/>
        </w:rPr>
        <w:t xml:space="preserve"> (m/w) </w:t>
      </w:r>
    </w:p>
    <w:p w14:paraId="21260CE5" w14:textId="4834CB87" w:rsidR="008E6AAF" w:rsidRDefault="008E6AAF" w:rsidP="008E6A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b/>
          <w:color w:val="984C90"/>
        </w:rPr>
        <w:t>Vollzeit / Teilzeit (120 Std.) / auf Minijob-Basis</w:t>
      </w:r>
    </w:p>
    <w:p w14:paraId="4BC961B7" w14:textId="77777777" w:rsidR="008E6AAF" w:rsidRDefault="008E6AAF" w:rsidP="008E6A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Verdana"/>
          <w:color w:val="000000" w:themeColor="text1"/>
        </w:rPr>
      </w:pPr>
    </w:p>
    <w:p w14:paraId="07B68FFC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</w:p>
    <w:p w14:paraId="01BE7C9C" w14:textId="77777777" w:rsidR="008E6AAF" w:rsidRPr="006E6D1B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b/>
          <w:color w:val="000000" w:themeColor="text1"/>
        </w:rPr>
      </w:pPr>
      <w:r>
        <w:rPr>
          <w:rFonts w:ascii="Century Gothic" w:hAnsi="Century Gothic" w:cs="Verdana"/>
          <w:b/>
          <w:color w:val="000000" w:themeColor="text1"/>
        </w:rPr>
        <w:t>Das ist Ihr Job</w:t>
      </w:r>
      <w:r w:rsidRPr="006E6D1B">
        <w:rPr>
          <w:rFonts w:ascii="Century Gothic" w:hAnsi="Century Gothic" w:cs="Verdana"/>
          <w:b/>
          <w:color w:val="000000" w:themeColor="text1"/>
        </w:rPr>
        <w:t>:</w:t>
      </w:r>
    </w:p>
    <w:p w14:paraId="0D5861D0" w14:textId="09193519" w:rsidR="008E6AAF" w:rsidRDefault="008E6AAF" w:rsidP="008E6AAF">
      <w:pPr>
        <w:pStyle w:val="Listenabsatz"/>
        <w:widowControl w:val="0"/>
        <w:numPr>
          <w:ilvl w:val="0"/>
          <w:numId w:val="18"/>
        </w:numPr>
        <w:tabs>
          <w:tab w:val="left" w:pos="0"/>
          <w:tab w:val="left" w:pos="220"/>
        </w:tabs>
        <w:autoSpaceDE w:val="0"/>
        <w:autoSpaceDN w:val="0"/>
        <w:adjustRightInd w:val="0"/>
        <w:ind w:hanging="72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Gastgeber mit Herz &amp; Humor</w:t>
      </w:r>
    </w:p>
    <w:p w14:paraId="03BF19C8" w14:textId="2716B775" w:rsidR="008E6AAF" w:rsidRDefault="008E6AAF" w:rsidP="008E6AAF">
      <w:pPr>
        <w:pStyle w:val="Listenabsatz"/>
        <w:widowControl w:val="0"/>
        <w:numPr>
          <w:ilvl w:val="0"/>
          <w:numId w:val="18"/>
        </w:numPr>
        <w:tabs>
          <w:tab w:val="left" w:pos="0"/>
          <w:tab w:val="left" w:pos="220"/>
        </w:tabs>
        <w:autoSpaceDE w:val="0"/>
        <w:autoSpaceDN w:val="0"/>
        <w:adjustRightInd w:val="0"/>
        <w:ind w:hanging="72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Unterstützung für einen Service der begeistert</w:t>
      </w:r>
    </w:p>
    <w:p w14:paraId="554CCE78" w14:textId="72369D77" w:rsidR="008E6AAF" w:rsidRPr="00123B47" w:rsidRDefault="008E6AAF" w:rsidP="008E6AAF">
      <w:pPr>
        <w:pStyle w:val="Listenabsatz"/>
        <w:widowControl w:val="0"/>
        <w:numPr>
          <w:ilvl w:val="0"/>
          <w:numId w:val="18"/>
        </w:numPr>
        <w:tabs>
          <w:tab w:val="left" w:pos="0"/>
          <w:tab w:val="left" w:pos="220"/>
        </w:tabs>
        <w:autoSpaceDE w:val="0"/>
        <w:autoSpaceDN w:val="0"/>
        <w:adjustRightInd w:val="0"/>
        <w:ind w:hanging="72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Servieren von Speisen &amp; Getränken</w:t>
      </w:r>
    </w:p>
    <w:p w14:paraId="7E99C6FE" w14:textId="77777777" w:rsidR="008E6AAF" w:rsidRPr="006E6D1B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b/>
          <w:color w:val="000000" w:themeColor="text1"/>
        </w:rPr>
      </w:pPr>
      <w:r>
        <w:rPr>
          <w:rFonts w:ascii="Century Gothic" w:hAnsi="Century Gothic" w:cs="Verdana"/>
          <w:b/>
          <w:color w:val="000000" w:themeColor="text1"/>
        </w:rPr>
        <w:t>Das bringen Sie mit:</w:t>
      </w:r>
    </w:p>
    <w:p w14:paraId="6C740764" w14:textId="26272EA2" w:rsidR="008E6AAF" w:rsidRPr="006E6D1B" w:rsidRDefault="008E6AAF" w:rsidP="008E6AAF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E</w:t>
      </w:r>
      <w:r>
        <w:rPr>
          <w:rFonts w:ascii="Century Gothic" w:hAnsi="Century Gothic" w:cs="Verdana"/>
          <w:color w:val="000000" w:themeColor="text1"/>
        </w:rPr>
        <w:t xml:space="preserve">rste </w:t>
      </w:r>
      <w:r w:rsidRPr="006E6D1B">
        <w:rPr>
          <w:rFonts w:ascii="Century Gothic" w:hAnsi="Century Gothic" w:cs="Verdana"/>
          <w:color w:val="000000" w:themeColor="text1"/>
        </w:rPr>
        <w:t>Berufserfahrungen in der Gastronomie</w:t>
      </w:r>
      <w:r>
        <w:rPr>
          <w:rFonts w:ascii="Century Gothic" w:hAnsi="Century Gothic" w:cs="Verdana"/>
          <w:color w:val="000000" w:themeColor="text1"/>
        </w:rPr>
        <w:t xml:space="preserve"> </w:t>
      </w:r>
    </w:p>
    <w:p w14:paraId="3A4C70C1" w14:textId="77777777" w:rsidR="008E6AAF" w:rsidRPr="006E6D1B" w:rsidRDefault="008E6AAF" w:rsidP="008E6AAF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F</w:t>
      </w:r>
      <w:r w:rsidRPr="006E6D1B">
        <w:rPr>
          <w:rFonts w:ascii="Century Gothic" w:hAnsi="Century Gothic" w:cs="Verdana"/>
          <w:color w:val="000000" w:themeColor="text1"/>
        </w:rPr>
        <w:t>reundliches und gepflegtes Erscheinungsbild</w:t>
      </w:r>
      <w:r>
        <w:rPr>
          <w:rFonts w:ascii="Century Gothic" w:hAnsi="Century Gothic" w:cs="Verdana"/>
          <w:color w:val="000000" w:themeColor="text1"/>
        </w:rPr>
        <w:t xml:space="preserve"> </w:t>
      </w:r>
    </w:p>
    <w:p w14:paraId="218E6578" w14:textId="77777777" w:rsidR="008E6AAF" w:rsidRPr="00123B47" w:rsidRDefault="008E6AAF" w:rsidP="008E6AAF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S</w:t>
      </w:r>
      <w:r w:rsidRPr="006E6D1B">
        <w:rPr>
          <w:rFonts w:ascii="Century Gothic" w:hAnsi="Century Gothic" w:cs="Verdana"/>
          <w:color w:val="000000" w:themeColor="text1"/>
        </w:rPr>
        <w:t>elbstständige und zuverlässige Arbeitsweise</w:t>
      </w:r>
      <w:r>
        <w:rPr>
          <w:rFonts w:ascii="Century Gothic" w:hAnsi="Century Gothic" w:cs="Verdana"/>
          <w:color w:val="000000" w:themeColor="text1"/>
        </w:rPr>
        <w:t xml:space="preserve"> </w:t>
      </w:r>
    </w:p>
    <w:p w14:paraId="6ED77FC3" w14:textId="77777777" w:rsidR="008E6AAF" w:rsidRPr="006E6D1B" w:rsidRDefault="008E6AAF" w:rsidP="008E6A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 w:rsidRPr="006E6D1B">
        <w:rPr>
          <w:rFonts w:ascii="Century Gothic" w:hAnsi="Century Gothic" w:cs="Verdana"/>
          <w:color w:val="000000" w:themeColor="text1"/>
        </w:rPr>
        <w:t> </w:t>
      </w:r>
    </w:p>
    <w:p w14:paraId="5C4D4D81" w14:textId="77777777" w:rsidR="008E6AAF" w:rsidRPr="006E6D1B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b/>
          <w:color w:val="000000" w:themeColor="text1"/>
        </w:rPr>
      </w:pPr>
      <w:r>
        <w:rPr>
          <w:rFonts w:ascii="Century Gothic" w:hAnsi="Century Gothic" w:cs="Verdana"/>
          <w:b/>
          <w:color w:val="000000" w:themeColor="text1"/>
        </w:rPr>
        <w:t>Das bieten wir</w:t>
      </w:r>
      <w:r w:rsidRPr="006E6D1B">
        <w:rPr>
          <w:rFonts w:ascii="Century Gothic" w:hAnsi="Century Gothic" w:cs="Verdana"/>
          <w:b/>
          <w:color w:val="000000" w:themeColor="text1"/>
        </w:rPr>
        <w:t>:</w:t>
      </w:r>
    </w:p>
    <w:p w14:paraId="1CA33CD6" w14:textId="77777777" w:rsidR="008E6AAF" w:rsidRPr="006E6D1B" w:rsidRDefault="008E6AAF" w:rsidP="008E6AAF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 xml:space="preserve">Top </w:t>
      </w:r>
      <w:r w:rsidRPr="006E6D1B">
        <w:rPr>
          <w:rFonts w:ascii="Century Gothic" w:hAnsi="Century Gothic" w:cs="Verdana"/>
          <w:color w:val="000000" w:themeColor="text1"/>
        </w:rPr>
        <w:t>geregel</w:t>
      </w:r>
      <w:r>
        <w:rPr>
          <w:rFonts w:ascii="Century Gothic" w:hAnsi="Century Gothic" w:cs="Verdana"/>
          <w:color w:val="000000" w:themeColor="text1"/>
        </w:rPr>
        <w:t>te Arbeitszeiten</w:t>
      </w:r>
    </w:p>
    <w:p w14:paraId="3D619198" w14:textId="77777777" w:rsidR="008E6AAF" w:rsidRPr="006E6D1B" w:rsidRDefault="008E6AAF" w:rsidP="008E6AAF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Top Gehalt mit Entwicklungs-Potenzial</w:t>
      </w:r>
    </w:p>
    <w:p w14:paraId="631B425E" w14:textId="77777777" w:rsidR="008E6AAF" w:rsidRPr="006E6D1B" w:rsidRDefault="008E6AAF" w:rsidP="008E6AAF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Top sympathisches und kollegiales</w:t>
      </w:r>
      <w:r w:rsidRPr="006E6D1B">
        <w:rPr>
          <w:rFonts w:ascii="Century Gothic" w:hAnsi="Century Gothic" w:cs="Verdana"/>
          <w:color w:val="000000" w:themeColor="text1"/>
        </w:rPr>
        <w:t xml:space="preserve"> Team</w:t>
      </w:r>
    </w:p>
    <w:p w14:paraId="27CDFB4C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42E62B6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b/>
          <w:color w:val="984C90"/>
        </w:rPr>
      </w:pPr>
      <w:r>
        <w:rPr>
          <w:rFonts w:ascii="Century Gothic" w:hAnsi="Century Gothic" w:cs="Verdana"/>
          <w:b/>
          <w:color w:val="984C90"/>
        </w:rPr>
        <w:t>Interesse geweckt?</w:t>
      </w:r>
    </w:p>
    <w:p w14:paraId="228D9A43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 xml:space="preserve">Neugierig? Dann sollten wir uns kennenlernen! </w:t>
      </w:r>
    </w:p>
    <w:p w14:paraId="2D63D462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</w:p>
    <w:p w14:paraId="69D7777C" w14:textId="77777777" w:rsidR="008E6AAF" w:rsidRPr="00414B6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  <w:sz w:val="10"/>
          <w:szCs w:val="10"/>
        </w:rPr>
      </w:pPr>
    </w:p>
    <w:p w14:paraId="0A0FBF9E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b/>
          <w:color w:val="000000" w:themeColor="text1"/>
        </w:rPr>
      </w:pPr>
      <w:proofErr w:type="spellStart"/>
      <w:r w:rsidRPr="000830D0">
        <w:rPr>
          <w:rFonts w:ascii="Century Gothic" w:hAnsi="Century Gothic" w:cs="Verdana"/>
          <w:b/>
          <w:color w:val="000000" w:themeColor="text1"/>
        </w:rPr>
        <w:t>Faktorei</w:t>
      </w:r>
      <w:proofErr w:type="spellEnd"/>
      <w:r w:rsidRPr="000830D0">
        <w:rPr>
          <w:rFonts w:ascii="Century Gothic" w:hAnsi="Century Gothic" w:cs="Verdana"/>
          <w:b/>
          <w:color w:val="000000" w:themeColor="text1"/>
        </w:rPr>
        <w:t xml:space="preserve"> Gastronomie</w:t>
      </w:r>
    </w:p>
    <w:p w14:paraId="1936D5A3" w14:textId="77777777" w:rsidR="008E6AAF" w:rsidRPr="000830D0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 xml:space="preserve">Herr Olaf </w:t>
      </w:r>
      <w:proofErr w:type="spellStart"/>
      <w:r>
        <w:rPr>
          <w:rFonts w:ascii="Century Gothic" w:hAnsi="Century Gothic" w:cs="Verdana"/>
          <w:color w:val="000000" w:themeColor="text1"/>
        </w:rPr>
        <w:t>Saffran</w:t>
      </w:r>
      <w:proofErr w:type="spellEnd"/>
    </w:p>
    <w:p w14:paraId="67AE7B65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Philosophenweg 21</w:t>
      </w:r>
    </w:p>
    <w:p w14:paraId="2BC0BFD6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47051 Duisburg</w:t>
      </w:r>
    </w:p>
    <w:p w14:paraId="1C8C4F09" w14:textId="77777777" w:rsidR="008E6AAF" w:rsidRPr="00414B6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  <w:sz w:val="10"/>
          <w:szCs w:val="10"/>
        </w:rPr>
      </w:pPr>
    </w:p>
    <w:p w14:paraId="4DC0BB06" w14:textId="77777777" w:rsidR="008E6AAF" w:rsidRDefault="008E6AAF" w:rsidP="008E6AAF">
      <w:pPr>
        <w:widowControl w:val="0"/>
        <w:autoSpaceDE w:val="0"/>
        <w:autoSpaceDN w:val="0"/>
        <w:adjustRightInd w:val="0"/>
        <w:rPr>
          <w:rFonts w:ascii="Century Gothic" w:hAnsi="Century Gothic" w:cs="Verdana"/>
          <w:color w:val="000000" w:themeColor="text1"/>
        </w:rPr>
      </w:pPr>
      <w:r>
        <w:rPr>
          <w:rFonts w:ascii="Century Gothic" w:hAnsi="Century Gothic" w:cs="Verdana"/>
          <w:color w:val="000000" w:themeColor="text1"/>
        </w:rPr>
        <w:t>info@faktorei.de</w:t>
      </w:r>
    </w:p>
    <w:p w14:paraId="228A4D01" w14:textId="03E37C0A" w:rsidR="00AA79C7" w:rsidRPr="00AA79C7" w:rsidRDefault="00AA79C7" w:rsidP="000830D0">
      <w:pPr>
        <w:pStyle w:val="Listenabsatz"/>
        <w:spacing w:line="276" w:lineRule="auto"/>
        <w:ind w:right="-566"/>
        <w:rPr>
          <w:rFonts w:ascii="Century Gothic" w:hAnsi="Century Gothic" w:cs="Arial"/>
          <w:color w:val="1E1E1E"/>
          <w:sz w:val="20"/>
        </w:rPr>
      </w:pPr>
    </w:p>
    <w:sectPr w:rsidR="00AA79C7" w:rsidRPr="00AA79C7" w:rsidSect="00663A7F">
      <w:headerReference w:type="default" r:id="rId8"/>
      <w:footerReference w:type="default" r:id="rId9"/>
      <w:footerReference w:type="first" r:id="rId10"/>
      <w:pgSz w:w="11900" w:h="16840"/>
      <w:pgMar w:top="567" w:right="1977" w:bottom="0" w:left="1417" w:header="51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655A4" w14:textId="77777777" w:rsidR="006E64D0" w:rsidRDefault="006E64D0">
      <w:r>
        <w:separator/>
      </w:r>
    </w:p>
  </w:endnote>
  <w:endnote w:type="continuationSeparator" w:id="0">
    <w:p w14:paraId="4FFF5E1F" w14:textId="77777777" w:rsidR="006E64D0" w:rsidRDefault="006E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1F729" w14:textId="77777777" w:rsidR="006E64D0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000000"/>
        <w:sz w:val="12"/>
        <w:szCs w:val="12"/>
        <w:lang w:val="en-US"/>
      </w:rPr>
    </w:pPr>
    <w:r>
      <w:rPr>
        <w:rFonts w:ascii="Century Gothic" w:hAnsi="Century Gothic" w:cs="Century Gothic"/>
        <w:noProof/>
        <w:color w:val="000000"/>
        <w:sz w:val="12"/>
        <w:szCs w:val="12"/>
        <w:lang w:eastAsia="de-DE"/>
      </w:rPr>
      <w:drawing>
        <wp:inline distT="0" distB="0" distL="0" distR="0" wp14:anchorId="640AE8D6" wp14:editId="11933F20">
          <wp:extent cx="5393055" cy="584200"/>
          <wp:effectExtent l="0" t="0" r="0" b="0"/>
          <wp:docPr id="1" name="Bild 1" descr="Macintosh HD:Users:danielagransow:Desktop:BildleisteFaktor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agransow:Desktop:BildleisteFaktor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73DD19" w14:textId="77777777" w:rsidR="006E64D0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000000"/>
        <w:sz w:val="12"/>
        <w:szCs w:val="12"/>
        <w:lang w:val="en-US"/>
      </w:rPr>
    </w:pPr>
  </w:p>
  <w:p w14:paraId="1AF5F601" w14:textId="77777777" w:rsidR="006E64D0" w:rsidRPr="009B5761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  <w:proofErr w:type="spellStart"/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Faktorei</w:t>
    </w:r>
    <w:proofErr w:type="spellEnd"/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 xml:space="preserve"> Gastronomie – Inhaber Stefan Cammann - Philosophenweg 21 - 47051 Duisburg</w:t>
    </w:r>
  </w:p>
  <w:p w14:paraId="68EB49D2" w14:textId="77777777" w:rsidR="006E64D0" w:rsidRPr="009B5761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Tel.: 0203 / 34 68 379 - E-Mail: info@faktorei.de - www.faktorei.de</w:t>
    </w:r>
  </w:p>
  <w:p w14:paraId="257BE5BE" w14:textId="77777777" w:rsidR="006E64D0" w:rsidRPr="009B5761" w:rsidRDefault="006E64D0" w:rsidP="00663A7F">
    <w:pPr>
      <w:widowControl w:val="0"/>
      <w:autoSpaceDE w:val="0"/>
      <w:autoSpaceDN w:val="0"/>
      <w:adjustRightInd w:val="0"/>
      <w:jc w:val="right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</w:p>
  <w:p w14:paraId="1D296572" w14:textId="77777777" w:rsidR="006E64D0" w:rsidRPr="009B5761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Sparkasse Duisburg, IBAN: DE10 3505 0000 0200 1790 67 - BIC: DUISDE33XXX</w:t>
    </w:r>
  </w:p>
  <w:p w14:paraId="58257B76" w14:textId="77777777" w:rsidR="006E64D0" w:rsidRPr="009B5761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  <w:proofErr w:type="spellStart"/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USt-IdNr</w:t>
    </w:r>
    <w:proofErr w:type="spellEnd"/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. DE114103514, Steuer-Nr.: 109/5031/1025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14498" w14:textId="77777777" w:rsidR="006E64D0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000000"/>
        <w:sz w:val="12"/>
        <w:szCs w:val="12"/>
        <w:lang w:val="en-US"/>
      </w:rPr>
    </w:pPr>
    <w:r>
      <w:rPr>
        <w:rFonts w:ascii="Century Gothic" w:hAnsi="Century Gothic" w:cs="Century Gothic"/>
        <w:noProof/>
        <w:color w:val="000000"/>
        <w:sz w:val="12"/>
        <w:szCs w:val="12"/>
        <w:lang w:eastAsia="de-DE"/>
      </w:rPr>
      <w:drawing>
        <wp:inline distT="0" distB="0" distL="0" distR="0" wp14:anchorId="58E958E2" wp14:editId="0B03C107">
          <wp:extent cx="5393055" cy="584200"/>
          <wp:effectExtent l="0" t="0" r="0" b="0"/>
          <wp:docPr id="13" name="Bild 1" descr="Macintosh HD:Users:danielagransow:Desktop:BildleisteFaktor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agransow:Desktop:BildleisteFaktor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15150" w14:textId="77777777" w:rsidR="006E64D0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000000"/>
        <w:sz w:val="12"/>
        <w:szCs w:val="12"/>
        <w:lang w:val="en-US"/>
      </w:rPr>
    </w:pPr>
  </w:p>
  <w:p w14:paraId="44A93896" w14:textId="77777777" w:rsidR="006E64D0" w:rsidRPr="009B5761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  <w:proofErr w:type="spellStart"/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Faktorei</w:t>
    </w:r>
    <w:proofErr w:type="spellEnd"/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 xml:space="preserve"> Gastronomie – Inhaber Stefan Cammann - Philosophenweg 21 - 47051 Duisburg</w:t>
    </w:r>
  </w:p>
  <w:p w14:paraId="2AECBA1F" w14:textId="77777777" w:rsidR="006E64D0" w:rsidRPr="009B5761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Tel.: 0203 / 34 68 379 - E-Mail: info@faktorei.de - www.faktorei.de</w:t>
    </w:r>
  </w:p>
  <w:p w14:paraId="56ACF2C1" w14:textId="77777777" w:rsidR="006E64D0" w:rsidRPr="009B5761" w:rsidRDefault="006E64D0" w:rsidP="00663A7F">
    <w:pPr>
      <w:widowControl w:val="0"/>
      <w:autoSpaceDE w:val="0"/>
      <w:autoSpaceDN w:val="0"/>
      <w:adjustRightInd w:val="0"/>
      <w:jc w:val="right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</w:p>
  <w:p w14:paraId="43E9B87F" w14:textId="77777777" w:rsidR="006E64D0" w:rsidRPr="009B5761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Sparkasse Duisburg, IBAN: DE10 3505 0000 0200 1790 67 - BIC: DUISDE33XXX</w:t>
    </w:r>
  </w:p>
  <w:p w14:paraId="7857A691" w14:textId="77777777" w:rsidR="006E64D0" w:rsidRPr="009B5761" w:rsidRDefault="006E64D0" w:rsidP="00663A7F">
    <w:pPr>
      <w:widowControl w:val="0"/>
      <w:autoSpaceDE w:val="0"/>
      <w:autoSpaceDN w:val="0"/>
      <w:adjustRightInd w:val="0"/>
      <w:jc w:val="center"/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</w:pPr>
    <w:proofErr w:type="spellStart"/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USt-IdNr</w:t>
    </w:r>
    <w:proofErr w:type="spellEnd"/>
    <w:r w:rsidRPr="009B5761">
      <w:rPr>
        <w:rFonts w:ascii="Century Gothic" w:hAnsi="Century Gothic" w:cs="Century Gothic"/>
        <w:color w:val="7F7F7F" w:themeColor="text1" w:themeTint="80"/>
        <w:sz w:val="16"/>
        <w:szCs w:val="12"/>
        <w:lang w:eastAsia="de-DE"/>
      </w:rPr>
      <w:t>. DE114103514, Steuer-Nr.: 109/5031/1025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119D0" w14:textId="77777777" w:rsidR="006E64D0" w:rsidRDefault="006E64D0">
      <w:r>
        <w:separator/>
      </w:r>
    </w:p>
  </w:footnote>
  <w:footnote w:type="continuationSeparator" w:id="0">
    <w:p w14:paraId="538635BB" w14:textId="77777777" w:rsidR="006E64D0" w:rsidRDefault="006E64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95646" w14:textId="77777777" w:rsidR="006E64D0" w:rsidRPr="00077E19" w:rsidRDefault="006E64D0" w:rsidP="00663A7F">
    <w:pPr>
      <w:pStyle w:val="Kopfzeile"/>
      <w:jc w:val="center"/>
      <w:rPr>
        <w:rStyle w:val="Seitenzahl"/>
      </w:rPr>
    </w:pPr>
    <w:r w:rsidRPr="00077E19">
      <w:rPr>
        <w:rFonts w:ascii="Century Gothic" w:hAnsi="Century Gothic"/>
        <w:sz w:val="22"/>
      </w:rPr>
      <w:t xml:space="preserve">- </w:t>
    </w:r>
    <w:r w:rsidRPr="00077E19">
      <w:rPr>
        <w:rStyle w:val="Seitenzahl"/>
        <w:rFonts w:ascii="Century Gothic" w:hAnsi="Century Gothic"/>
        <w:sz w:val="22"/>
      </w:rPr>
      <w:fldChar w:fldCharType="begin"/>
    </w:r>
    <w:r w:rsidRPr="00077E19">
      <w:rPr>
        <w:rStyle w:val="Seitenzahl"/>
        <w:rFonts w:ascii="Century Gothic" w:hAnsi="Century Gothic"/>
        <w:sz w:val="22"/>
      </w:rPr>
      <w:instrText xml:space="preserve"> PAGE </w:instrText>
    </w:r>
    <w:r w:rsidRPr="00077E19">
      <w:rPr>
        <w:rStyle w:val="Seitenzahl"/>
        <w:rFonts w:ascii="Century Gothic" w:hAnsi="Century Gothic"/>
        <w:sz w:val="22"/>
      </w:rPr>
      <w:fldChar w:fldCharType="separate"/>
    </w:r>
    <w:r w:rsidR="008E6AAF">
      <w:rPr>
        <w:rStyle w:val="Seitenzahl"/>
        <w:rFonts w:ascii="Century Gothic" w:hAnsi="Century Gothic"/>
        <w:noProof/>
        <w:sz w:val="22"/>
      </w:rPr>
      <w:t>2</w:t>
    </w:r>
    <w:r w:rsidRPr="00077E19">
      <w:rPr>
        <w:rStyle w:val="Seitenzahl"/>
        <w:rFonts w:ascii="Century Gothic" w:hAnsi="Century Gothic"/>
        <w:sz w:val="22"/>
      </w:rPr>
      <w:fldChar w:fldCharType="end"/>
    </w:r>
    <w:r w:rsidRPr="00077E19">
      <w:rPr>
        <w:rStyle w:val="Seitenzahl"/>
        <w:rFonts w:ascii="Century Gothic" w:hAnsi="Century Gothic"/>
        <w:sz w:val="22"/>
      </w:rPr>
      <w:t xml:space="preserve"> -</w:t>
    </w:r>
  </w:p>
  <w:p w14:paraId="552F7533" w14:textId="77777777" w:rsidR="006E64D0" w:rsidRDefault="006E64D0" w:rsidP="00663A7F">
    <w:pPr>
      <w:pStyle w:val="Kopfzeile"/>
      <w:jc w:val="center"/>
      <w:rPr>
        <w:rStyle w:val="Seitenzahl"/>
      </w:rPr>
    </w:pPr>
  </w:p>
  <w:p w14:paraId="18B00118" w14:textId="77777777" w:rsidR="006E64D0" w:rsidRPr="002D798C" w:rsidRDefault="006E64D0" w:rsidP="00663A7F">
    <w:pPr>
      <w:pStyle w:val="Kopfzeile"/>
      <w:jc w:val="cent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35574C"/>
    <w:multiLevelType w:val="hybridMultilevel"/>
    <w:tmpl w:val="856604D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51B1D48"/>
    <w:multiLevelType w:val="hybridMultilevel"/>
    <w:tmpl w:val="E9200C4E"/>
    <w:lvl w:ilvl="0" w:tplc="859E9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7287F"/>
    <w:multiLevelType w:val="hybridMultilevel"/>
    <w:tmpl w:val="00000001"/>
    <w:lvl w:ilvl="0" w:tplc="0000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4A359AE"/>
    <w:multiLevelType w:val="hybridMultilevel"/>
    <w:tmpl w:val="6EBEDADA"/>
    <w:lvl w:ilvl="0" w:tplc="8E9434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8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F5271"/>
    <w:multiLevelType w:val="hybridMultilevel"/>
    <w:tmpl w:val="E63E8C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32109"/>
    <w:multiLevelType w:val="multilevel"/>
    <w:tmpl w:val="73EEFE52"/>
    <w:lvl w:ilvl="0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F5F93"/>
    <w:multiLevelType w:val="hybridMultilevel"/>
    <w:tmpl w:val="ABFA231A"/>
    <w:lvl w:ilvl="0" w:tplc="AE8A76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AEF"/>
    <w:multiLevelType w:val="hybridMultilevel"/>
    <w:tmpl w:val="4AC024B8"/>
    <w:lvl w:ilvl="0" w:tplc="859E9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4715C"/>
    <w:multiLevelType w:val="hybridMultilevel"/>
    <w:tmpl w:val="3D5AF304"/>
    <w:lvl w:ilvl="0" w:tplc="859E9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070A7"/>
    <w:multiLevelType w:val="multilevel"/>
    <w:tmpl w:val="ABFA231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F240B"/>
    <w:multiLevelType w:val="hybridMultilevel"/>
    <w:tmpl w:val="E63C2592"/>
    <w:lvl w:ilvl="0" w:tplc="0A8854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MingLiU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MingLiU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MingLiU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514380"/>
    <w:multiLevelType w:val="hybridMultilevel"/>
    <w:tmpl w:val="82A201B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2E04"/>
    <w:multiLevelType w:val="hybridMultilevel"/>
    <w:tmpl w:val="0AFA795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D24EC9"/>
    <w:multiLevelType w:val="hybridMultilevel"/>
    <w:tmpl w:val="73EEFE52"/>
    <w:lvl w:ilvl="0" w:tplc="766ED424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D358D"/>
    <w:multiLevelType w:val="hybridMultilevel"/>
    <w:tmpl w:val="60A2BDA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3"/>
  </w:num>
  <w:num w:numId="5">
    <w:abstractNumId w:val="16"/>
  </w:num>
  <w:num w:numId="6">
    <w:abstractNumId w:val="8"/>
  </w:num>
  <w:num w:numId="7">
    <w:abstractNumId w:val="9"/>
  </w:num>
  <w:num w:numId="8">
    <w:abstractNumId w:val="12"/>
  </w:num>
  <w:num w:numId="9">
    <w:abstractNumId w:val="6"/>
  </w:num>
  <w:num w:numId="10">
    <w:abstractNumId w:val="13"/>
  </w:num>
  <w:num w:numId="11">
    <w:abstractNumId w:val="14"/>
  </w:num>
  <w:num w:numId="12">
    <w:abstractNumId w:val="17"/>
  </w:num>
  <w:num w:numId="13">
    <w:abstractNumId w:val="4"/>
  </w:num>
  <w:num w:numId="14">
    <w:abstractNumId w:val="11"/>
  </w:num>
  <w:num w:numId="15">
    <w:abstractNumId w:val="10"/>
  </w:num>
  <w:num w:numId="16">
    <w:abstractNumId w:val="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B3"/>
    <w:rsid w:val="00015850"/>
    <w:rsid w:val="00024C3D"/>
    <w:rsid w:val="000627F6"/>
    <w:rsid w:val="00071DB3"/>
    <w:rsid w:val="00077570"/>
    <w:rsid w:val="00077798"/>
    <w:rsid w:val="00081DCD"/>
    <w:rsid w:val="000830D0"/>
    <w:rsid w:val="00083A2F"/>
    <w:rsid w:val="000C7203"/>
    <w:rsid w:val="000D0DE1"/>
    <w:rsid w:val="000E65BA"/>
    <w:rsid w:val="000F2ACE"/>
    <w:rsid w:val="00112F1C"/>
    <w:rsid w:val="00117CBB"/>
    <w:rsid w:val="001304B5"/>
    <w:rsid w:val="00163C29"/>
    <w:rsid w:val="0016409D"/>
    <w:rsid w:val="00164DDF"/>
    <w:rsid w:val="00175D41"/>
    <w:rsid w:val="001B72DD"/>
    <w:rsid w:val="001D2DF2"/>
    <w:rsid w:val="0020330F"/>
    <w:rsid w:val="00225925"/>
    <w:rsid w:val="00231160"/>
    <w:rsid w:val="00231D80"/>
    <w:rsid w:val="00234B4C"/>
    <w:rsid w:val="00234CDA"/>
    <w:rsid w:val="0024746C"/>
    <w:rsid w:val="002678B0"/>
    <w:rsid w:val="00284147"/>
    <w:rsid w:val="002B66C3"/>
    <w:rsid w:val="002F4DBE"/>
    <w:rsid w:val="00317DB1"/>
    <w:rsid w:val="003442F7"/>
    <w:rsid w:val="00344DAE"/>
    <w:rsid w:val="003A166D"/>
    <w:rsid w:val="003A5E1A"/>
    <w:rsid w:val="003B75A9"/>
    <w:rsid w:val="003C1D33"/>
    <w:rsid w:val="003C3F7A"/>
    <w:rsid w:val="003C79BE"/>
    <w:rsid w:val="003E2F37"/>
    <w:rsid w:val="003F5543"/>
    <w:rsid w:val="0045496A"/>
    <w:rsid w:val="004819C0"/>
    <w:rsid w:val="00484384"/>
    <w:rsid w:val="0048481F"/>
    <w:rsid w:val="004C1940"/>
    <w:rsid w:val="0050093B"/>
    <w:rsid w:val="00512173"/>
    <w:rsid w:val="00522325"/>
    <w:rsid w:val="0053115C"/>
    <w:rsid w:val="005615B8"/>
    <w:rsid w:val="00564665"/>
    <w:rsid w:val="00573045"/>
    <w:rsid w:val="00577452"/>
    <w:rsid w:val="005865F2"/>
    <w:rsid w:val="005A52A3"/>
    <w:rsid w:val="005A73B3"/>
    <w:rsid w:val="005B13DA"/>
    <w:rsid w:val="00605990"/>
    <w:rsid w:val="00605D33"/>
    <w:rsid w:val="00610FBA"/>
    <w:rsid w:val="00617EB8"/>
    <w:rsid w:val="006221ED"/>
    <w:rsid w:val="0064232A"/>
    <w:rsid w:val="00651C6A"/>
    <w:rsid w:val="00660FF5"/>
    <w:rsid w:val="00663A7F"/>
    <w:rsid w:val="006702BB"/>
    <w:rsid w:val="00676566"/>
    <w:rsid w:val="006B0460"/>
    <w:rsid w:val="006C4883"/>
    <w:rsid w:val="006E3FD7"/>
    <w:rsid w:val="006E4908"/>
    <w:rsid w:val="006E64D0"/>
    <w:rsid w:val="0071460B"/>
    <w:rsid w:val="007362B9"/>
    <w:rsid w:val="007365FE"/>
    <w:rsid w:val="007A68D4"/>
    <w:rsid w:val="007B3D52"/>
    <w:rsid w:val="007B706C"/>
    <w:rsid w:val="007C38EB"/>
    <w:rsid w:val="007C6FFF"/>
    <w:rsid w:val="007D0D0C"/>
    <w:rsid w:val="007D55E7"/>
    <w:rsid w:val="007E3265"/>
    <w:rsid w:val="007E6EAF"/>
    <w:rsid w:val="00822578"/>
    <w:rsid w:val="0084492C"/>
    <w:rsid w:val="00867AD5"/>
    <w:rsid w:val="0088754B"/>
    <w:rsid w:val="00891564"/>
    <w:rsid w:val="00897D22"/>
    <w:rsid w:val="008B43C8"/>
    <w:rsid w:val="008C0FE4"/>
    <w:rsid w:val="008D5B1A"/>
    <w:rsid w:val="008E6AAF"/>
    <w:rsid w:val="008E7F65"/>
    <w:rsid w:val="00924CF9"/>
    <w:rsid w:val="0092535C"/>
    <w:rsid w:val="00926F82"/>
    <w:rsid w:val="009315F3"/>
    <w:rsid w:val="009442A3"/>
    <w:rsid w:val="00964CD8"/>
    <w:rsid w:val="00980830"/>
    <w:rsid w:val="009940B9"/>
    <w:rsid w:val="00994582"/>
    <w:rsid w:val="009967C8"/>
    <w:rsid w:val="009A421E"/>
    <w:rsid w:val="009D3B5D"/>
    <w:rsid w:val="009D776E"/>
    <w:rsid w:val="00A65D4E"/>
    <w:rsid w:val="00A932B1"/>
    <w:rsid w:val="00A9520A"/>
    <w:rsid w:val="00A96E22"/>
    <w:rsid w:val="00A97E40"/>
    <w:rsid w:val="00AA79C7"/>
    <w:rsid w:val="00AB257F"/>
    <w:rsid w:val="00AB4188"/>
    <w:rsid w:val="00AB432D"/>
    <w:rsid w:val="00AC0584"/>
    <w:rsid w:val="00AC1BCC"/>
    <w:rsid w:val="00AC7998"/>
    <w:rsid w:val="00AD5B1A"/>
    <w:rsid w:val="00AF7F86"/>
    <w:rsid w:val="00B04610"/>
    <w:rsid w:val="00B1102C"/>
    <w:rsid w:val="00B11C49"/>
    <w:rsid w:val="00B13BC2"/>
    <w:rsid w:val="00B15086"/>
    <w:rsid w:val="00B23AA5"/>
    <w:rsid w:val="00B2792C"/>
    <w:rsid w:val="00B359A7"/>
    <w:rsid w:val="00B57B25"/>
    <w:rsid w:val="00BB79FF"/>
    <w:rsid w:val="00BC741E"/>
    <w:rsid w:val="00BF632A"/>
    <w:rsid w:val="00C235D5"/>
    <w:rsid w:val="00C519B1"/>
    <w:rsid w:val="00C57A94"/>
    <w:rsid w:val="00C77BF8"/>
    <w:rsid w:val="00C833C8"/>
    <w:rsid w:val="00C95FD8"/>
    <w:rsid w:val="00CC7163"/>
    <w:rsid w:val="00CD1B74"/>
    <w:rsid w:val="00D1607E"/>
    <w:rsid w:val="00D33EFF"/>
    <w:rsid w:val="00D537C7"/>
    <w:rsid w:val="00D562B9"/>
    <w:rsid w:val="00D676D4"/>
    <w:rsid w:val="00D82F07"/>
    <w:rsid w:val="00D948CA"/>
    <w:rsid w:val="00DC5D96"/>
    <w:rsid w:val="00DE0BD0"/>
    <w:rsid w:val="00E10912"/>
    <w:rsid w:val="00E11AAA"/>
    <w:rsid w:val="00E15B23"/>
    <w:rsid w:val="00E27846"/>
    <w:rsid w:val="00E30B5F"/>
    <w:rsid w:val="00E316A2"/>
    <w:rsid w:val="00E34C6F"/>
    <w:rsid w:val="00E53BCE"/>
    <w:rsid w:val="00EC28F9"/>
    <w:rsid w:val="00ED559D"/>
    <w:rsid w:val="00EF0C0B"/>
    <w:rsid w:val="00F1746A"/>
    <w:rsid w:val="00F43CC4"/>
    <w:rsid w:val="00F520BE"/>
    <w:rsid w:val="00F802BD"/>
    <w:rsid w:val="00FB0028"/>
    <w:rsid w:val="00FB14AB"/>
    <w:rsid w:val="00FB545F"/>
    <w:rsid w:val="00FD35C0"/>
    <w:rsid w:val="00FF13A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23E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List Paragraph" w:uiPriority="34" w:qFormat="1"/>
  </w:latentStyles>
  <w:style w:type="paragraph" w:default="1" w:styleId="Standard">
    <w:name w:val="Normal"/>
    <w:qFormat/>
    <w:rsid w:val="00292888"/>
    <w:rPr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C3194B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C3194B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styleId="Link">
    <w:name w:val="Hyperlink"/>
    <w:basedOn w:val="Absatzstandardschriftart"/>
    <w:uiPriority w:val="99"/>
    <w:unhideWhenUsed/>
    <w:rsid w:val="00D824B9"/>
    <w:rPr>
      <w:color w:val="0000FF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2D798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D798C"/>
  </w:style>
  <w:style w:type="paragraph" w:styleId="Fuzeile">
    <w:name w:val="footer"/>
    <w:basedOn w:val="Standard"/>
    <w:link w:val="FuzeileZeichen"/>
    <w:uiPriority w:val="99"/>
    <w:unhideWhenUsed/>
    <w:rsid w:val="002D798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D798C"/>
  </w:style>
  <w:style w:type="character" w:styleId="Seitenzahl">
    <w:name w:val="page number"/>
    <w:basedOn w:val="Absatzstandardschriftart"/>
    <w:uiPriority w:val="99"/>
    <w:semiHidden/>
    <w:unhideWhenUsed/>
    <w:rsid w:val="002D798C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3194B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3194B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C3194B"/>
    <w:pPr>
      <w:spacing w:after="200"/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7A7895"/>
    <w:rPr>
      <w:color w:val="800080"/>
      <w:u w:val="single"/>
    </w:rPr>
  </w:style>
  <w:style w:type="paragraph" w:customStyle="1" w:styleId="Text">
    <w:name w:val="Text"/>
    <w:rsid w:val="009E5A41"/>
    <w:rPr>
      <w:rFonts w:ascii="Helvetica" w:eastAsia="ヒラギノ角ゴ Pro W3" w:hAnsi="Helvetica"/>
      <w:color w:val="000000"/>
    </w:rPr>
  </w:style>
  <w:style w:type="paragraph" w:styleId="KeinLeerraum">
    <w:name w:val="No Spacing"/>
    <w:link w:val="KeinLeerraumZeichen"/>
    <w:qFormat/>
    <w:rsid w:val="00BF7878"/>
    <w:rPr>
      <w:rFonts w:ascii="PMingLiU" w:eastAsiaTheme="minorEastAsia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BF7878"/>
    <w:rPr>
      <w:rFonts w:ascii="PMingLiU" w:eastAsiaTheme="minorEastAsia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6E64D0"/>
    <w:pPr>
      <w:spacing w:before="100" w:beforeAutospacing="1" w:after="100" w:afterAutospacing="1"/>
    </w:pPr>
    <w:rPr>
      <w:rFonts w:ascii="Times" w:hAnsi="Times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List Paragraph" w:uiPriority="34" w:qFormat="1"/>
  </w:latentStyles>
  <w:style w:type="paragraph" w:default="1" w:styleId="Standard">
    <w:name w:val="Normal"/>
    <w:qFormat/>
    <w:rsid w:val="00292888"/>
    <w:rPr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C3194B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C3194B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styleId="Link">
    <w:name w:val="Hyperlink"/>
    <w:basedOn w:val="Absatzstandardschriftart"/>
    <w:uiPriority w:val="99"/>
    <w:unhideWhenUsed/>
    <w:rsid w:val="00D824B9"/>
    <w:rPr>
      <w:color w:val="0000FF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2D798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D798C"/>
  </w:style>
  <w:style w:type="paragraph" w:styleId="Fuzeile">
    <w:name w:val="footer"/>
    <w:basedOn w:val="Standard"/>
    <w:link w:val="FuzeileZeichen"/>
    <w:uiPriority w:val="99"/>
    <w:unhideWhenUsed/>
    <w:rsid w:val="002D798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D798C"/>
  </w:style>
  <w:style w:type="character" w:styleId="Seitenzahl">
    <w:name w:val="page number"/>
    <w:basedOn w:val="Absatzstandardschriftart"/>
    <w:uiPriority w:val="99"/>
    <w:semiHidden/>
    <w:unhideWhenUsed/>
    <w:rsid w:val="002D798C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3194B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3194B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C3194B"/>
    <w:pPr>
      <w:spacing w:after="200"/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7A7895"/>
    <w:rPr>
      <w:color w:val="800080"/>
      <w:u w:val="single"/>
    </w:rPr>
  </w:style>
  <w:style w:type="paragraph" w:customStyle="1" w:styleId="Text">
    <w:name w:val="Text"/>
    <w:rsid w:val="009E5A41"/>
    <w:rPr>
      <w:rFonts w:ascii="Helvetica" w:eastAsia="ヒラギノ角ゴ Pro W3" w:hAnsi="Helvetica"/>
      <w:color w:val="000000"/>
    </w:rPr>
  </w:style>
  <w:style w:type="paragraph" w:styleId="KeinLeerraum">
    <w:name w:val="No Spacing"/>
    <w:link w:val="KeinLeerraumZeichen"/>
    <w:qFormat/>
    <w:rsid w:val="00BF7878"/>
    <w:rPr>
      <w:rFonts w:ascii="PMingLiU" w:eastAsiaTheme="minorEastAsia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BF7878"/>
    <w:rPr>
      <w:rFonts w:ascii="PMingLiU" w:eastAsiaTheme="minorEastAsia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6E64D0"/>
    <w:pPr>
      <w:spacing w:before="100" w:beforeAutospacing="1" w:after="100" w:afterAutospacing="1"/>
    </w:pPr>
    <w:rPr>
      <w:rFonts w:ascii="Times" w:hAnsi="Times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rbeitsplatz1:Library:Application%20Support:Microsoft:Office:Benutzervorlagen:Eigene%20Vorlagen:Eigene%20Vorlagen:MepBrief-Neu1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MepBrief-Neu1.dot</Template>
  <TotalTime>0</TotalTime>
  <Pages>1</Pages>
  <Words>146</Words>
  <Characters>923</Characters>
  <Application>Microsoft Macintosh Word</Application>
  <DocSecurity>0</DocSecurity>
  <Lines>7</Lines>
  <Paragraphs>2</Paragraphs>
  <ScaleCrop>false</ScaleCrop>
  <Company>Finish Concepts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Heihs</dc:creator>
  <cp:keywords/>
  <cp:lastModifiedBy>Stefan Cammann</cp:lastModifiedBy>
  <cp:revision>5</cp:revision>
  <cp:lastPrinted>2017-06-22T10:36:00Z</cp:lastPrinted>
  <dcterms:created xsi:type="dcterms:W3CDTF">2017-06-22T10:17:00Z</dcterms:created>
  <dcterms:modified xsi:type="dcterms:W3CDTF">2017-06-30T09:58:00Z</dcterms:modified>
</cp:coreProperties>
</file>